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ANEXO IV </w:t>
      </w:r>
      <w:r w:rsidDel="00000000" w:rsidR="00000000" w:rsidRPr="00000000">
        <w:rPr>
          <w:b w:val="1"/>
          <w:bCs w:val="1"/>
          <w:u w:val="singl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RESOLUCIÓN M.P. y A. Nº            /202</w:t>
      </w:r>
      <w:r w:rsidDel="00000000" w:rsidR="00000000" w:rsidRPr="00000000">
        <w:rPr>
          <w:b w:val="1"/>
          <w:bCs w:val="1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FORMULARIO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Proyecto de Formulación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Plan de Manejo Sostenible - Plan de Conservación de Bosques Nativos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Provincia: </w:t>
      </w:r>
      <w:r w:rsidDel="00000000" w:rsidR="00000000" w:rsidRPr="00000000">
        <w:rPr>
          <w:b w:val="1"/>
          <w:bCs w:val="1"/>
          <w:rtl w:val="0"/>
        </w:rPr>
        <w:t xml:space="preserve"> Tierra del Fuego, Antártida e I.A.S.</w:t>
      </w:r>
      <w:r w:rsidDel="00000000" w:rsidR="00000000" w:rsidRPr="00000000">
        <w:rPr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Año: 2025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Nombre del Proyecto de Formulación</w:t>
      </w:r>
      <w:r w:rsidDel="00000000" w:rsidR="00000000" w:rsidRPr="00000000">
        <w:rPr>
          <w:rtl w:val="0"/>
        </w:rPr>
      </w:r>
    </w:p>
    <w:tbl>
      <w:tblPr>
        <w:tblStyle w:val="Table1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rHeight w:val="338" w:hRule="atLeast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Tipo y Modalidad</w:t>
      </w:r>
      <w:r w:rsidDel="00000000" w:rsidR="00000000" w:rsidRPr="00000000">
        <w:rPr>
          <w:rtl w:val="0"/>
        </w:rPr>
      </w:r>
    </w:p>
    <w:tbl>
      <w:tblPr>
        <w:tblStyle w:val="Table2"/>
        <w:tblW w:w="444.0" w:type="dxa"/>
        <w:jc w:val="left"/>
        <w:tblInd w:w="-7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PM (Plan de Manejo) </w:t>
      </w:r>
      <w:r w:rsidDel="00000000" w:rsidR="00000000" w:rsidRPr="00000000">
        <w:rPr>
          <w:rtl w:val="0"/>
        </w:rPr>
      </w:r>
    </w:p>
    <w:tbl>
      <w:tblPr>
        <w:tblStyle w:val="Table3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 (Aprovechamiento forestal)</w:t>
      </w:r>
    </w:p>
    <w:tbl>
      <w:tblPr>
        <w:tblStyle w:val="Table4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PNMyS (Aprovechamiento de productos no madereros y servicios) </w:t>
      </w:r>
    </w:p>
    <w:tbl>
      <w:tblPr>
        <w:tblStyle w:val="Table5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 (Silvopastoril)</w:t>
      </w:r>
    </w:p>
    <w:tbl>
      <w:tblPr>
        <w:tblStyle w:val="Table6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 (Recuperación del potencial productivo, ya sea enriquecimiento o restauración)</w:t>
      </w:r>
    </w:p>
    <w:tbl>
      <w:tblPr>
        <w:tblStyle w:val="Table7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(Mantenimiento del potencial de conservación)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444.0" w:type="dxa"/>
        <w:jc w:val="left"/>
        <w:tblInd w:w="-7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PC (Plan de Conservación)  </w:t>
      </w:r>
      <w:r w:rsidDel="00000000" w:rsidR="00000000" w:rsidRPr="00000000">
        <w:rPr>
          <w:rtl w:val="0"/>
        </w:rPr>
      </w:r>
    </w:p>
    <w:tbl>
      <w:tblPr>
        <w:tblStyle w:val="Table9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ind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PNMyS (Aprovechamiento de productos no madereros y servicios) </w:t>
      </w:r>
      <w:r w:rsidDel="00000000" w:rsidR="00000000" w:rsidRPr="00000000">
        <w:rPr>
          <w:rtl w:val="0"/>
        </w:rPr>
      </w:r>
    </w:p>
    <w:tbl>
      <w:tblPr>
        <w:tblStyle w:val="Table10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 (Recuperación del potencial productivo o conservación)</w:t>
      </w:r>
    </w:p>
    <w:tbl>
      <w:tblPr>
        <w:tblStyle w:val="Table11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360" w:lineRule="auto"/>
        <w:ind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CON (Mantenimiento del potencial de conservación) </w:t>
      </w:r>
      <w:r w:rsidDel="00000000" w:rsidR="00000000" w:rsidRPr="00000000">
        <w:rPr>
          <w:rtl w:val="0"/>
        </w:rPr>
      </w:r>
    </w:p>
    <w:tbl>
      <w:tblPr>
        <w:tblStyle w:val="Table12"/>
        <w:tblW w:w="444.0" w:type="dxa"/>
        <w:jc w:val="left"/>
        <w:tblInd w:w="-7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PMyC (Plan de Manejo y Conservación o Integral)  </w:t>
      </w:r>
      <w:r w:rsidDel="00000000" w:rsidR="00000000" w:rsidRPr="00000000">
        <w:rPr>
          <w:rtl w:val="0"/>
        </w:rPr>
      </w:r>
    </w:p>
    <w:tbl>
      <w:tblPr>
        <w:tblStyle w:val="Table13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PID (Plan Integral Predial) </w:t>
      </w:r>
    </w:p>
    <w:tbl>
      <w:tblPr>
        <w:tblStyle w:val="Table14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PIC (Plan Integral Comunitario)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 Lineamiento Técnico Estratégico</w:t>
      </w:r>
      <w:r w:rsidDel="00000000" w:rsidR="00000000" w:rsidRPr="00000000">
        <w:rPr>
          <w:rtl w:val="0"/>
        </w:rPr>
      </w:r>
    </w:p>
    <w:tbl>
      <w:tblPr>
        <w:tblStyle w:val="Table15"/>
        <w:tblW w:w="4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160" w:line="259" w:lineRule="auto"/>
        <w:ind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Prevención de incendios forestales</w:t>
      </w:r>
      <w:r w:rsidDel="00000000" w:rsidR="00000000" w:rsidRPr="00000000">
        <w:rPr>
          <w:rtl w:val="0"/>
        </w:rPr>
      </w:r>
    </w:p>
    <w:tbl>
      <w:tblPr>
        <w:tblStyle w:val="Table16"/>
        <w:tblW w:w="444.0" w:type="dxa"/>
        <w:jc w:val="left"/>
        <w:tblInd w:w="-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360" w:lineRule="auto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60" w:line="259" w:lineRule="auto"/>
        <w:ind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Manejo forestal sostenible a nivel de cuenca </w:t>
      </w:r>
      <w:r w:rsidDel="00000000" w:rsidR="00000000" w:rsidRPr="00000000">
        <w:rPr>
          <w:rtl w:val="0"/>
        </w:rPr>
      </w:r>
    </w:p>
    <w:tbl>
      <w:tblPr>
        <w:tblStyle w:val="Table17"/>
        <w:tblW w:w="444.0" w:type="dxa"/>
        <w:jc w:val="left"/>
        <w:tblInd w:w="-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360" w:lineRule="auto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line="360" w:lineRule="auto"/>
        <w:ind w:firstLine="0"/>
        <w:rPr/>
      </w:pPr>
      <w:r w:rsidDel="00000000" w:rsidR="00000000" w:rsidRPr="00000000">
        <w:rPr>
          <w:highlight w:val="white"/>
          <w:rtl w:val="0"/>
        </w:rPr>
        <w:t xml:space="preserve">Manejo de bosque nativos en zonas de interfase </w:t>
      </w:r>
      <w:r w:rsidDel="00000000" w:rsidR="00000000" w:rsidRPr="00000000">
        <w:rPr>
          <w:rtl w:val="0"/>
        </w:rPr>
      </w:r>
    </w:p>
    <w:tbl>
      <w:tblPr>
        <w:tblStyle w:val="Table18"/>
        <w:tblW w:w="444.0" w:type="dxa"/>
        <w:jc w:val="left"/>
        <w:tblInd w:w="-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360" w:lineRule="auto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160" w:line="259" w:lineRule="auto"/>
        <w:ind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Manejo de bosque con ganadería integrada </w:t>
      </w:r>
      <w:r w:rsidDel="00000000" w:rsidR="00000000" w:rsidRPr="00000000">
        <w:rPr>
          <w:rtl w:val="0"/>
        </w:rPr>
      </w:r>
    </w:p>
    <w:tbl>
      <w:tblPr>
        <w:tblStyle w:val="Table19"/>
        <w:tblW w:w="444.0" w:type="dxa"/>
        <w:jc w:val="left"/>
        <w:tblInd w:w="-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360" w:lineRule="auto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160" w:line="259" w:lineRule="auto"/>
        <w:ind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Uso sustentable de la biodiversidad y fortalecimiento de áreas de conservación </w:t>
      </w:r>
      <w:r w:rsidDel="00000000" w:rsidR="00000000" w:rsidRPr="00000000">
        <w:rPr>
          <w:rtl w:val="0"/>
        </w:rPr>
      </w:r>
    </w:p>
    <w:tbl>
      <w:tblPr>
        <w:tblStyle w:val="Table20"/>
        <w:tblW w:w="444.0" w:type="dxa"/>
        <w:jc w:val="left"/>
        <w:tblInd w:w="-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"/>
        <w:tblGridChange w:id="0">
          <w:tblGrid>
            <w:gridCol w:w="444"/>
          </w:tblGrid>
        </w:tblGridChange>
      </w:tblGrid>
      <w:tr>
        <w:trPr>
          <w:cantSplit w:val="1"/>
          <w:trHeight w:val="33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360" w:lineRule="auto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160" w:line="259" w:lineRule="auto"/>
        <w:ind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highlight w:val="white"/>
          <w:rtl w:val="0"/>
        </w:rPr>
        <w:t xml:space="preserve">Restauración de bosques nativos degradados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 Objetivo/s general/es</w:t>
      </w:r>
      <w:r w:rsidDel="00000000" w:rsidR="00000000" w:rsidRPr="00000000">
        <w:rPr>
          <w:rtl w:val="0"/>
        </w:rPr>
      </w:r>
    </w:p>
    <w:tbl>
      <w:tblPr>
        <w:tblStyle w:val="Table21"/>
        <w:tblW w:w="8897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8897"/>
        <w:tblGridChange w:id="0">
          <w:tblGrid>
            <w:gridCol w:w="889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 Objetivos específicos</w:t>
      </w:r>
      <w:r w:rsidDel="00000000" w:rsidR="00000000" w:rsidRPr="00000000">
        <w:rPr>
          <w:rtl w:val="0"/>
        </w:rPr>
      </w:r>
    </w:p>
    <w:tbl>
      <w:tblPr>
        <w:tblStyle w:val="Table22"/>
        <w:tblW w:w="8897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8897"/>
        <w:tblGridChange w:id="0">
          <w:tblGrid>
            <w:gridCol w:w="889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Aspectos legales y administrativos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Respaldo legal, contractual o antecedentes relevantes del espacio a intervenir</w:t>
      </w:r>
      <w:r w:rsidDel="00000000" w:rsidR="00000000" w:rsidRPr="00000000">
        <w:rPr>
          <w:rtl w:val="0"/>
        </w:rPr>
      </w:r>
    </w:p>
    <w:tbl>
      <w:tblPr>
        <w:tblStyle w:val="Table23"/>
        <w:tblW w:w="8536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8536"/>
        <w:tblGridChange w:id="0">
          <w:tblGrid>
            <w:gridCol w:w="8536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Titular del predio</w:t>
      </w:r>
      <w:r w:rsidDel="00000000" w:rsidR="00000000" w:rsidRPr="00000000">
        <w:rPr>
          <w:rtl w:val="0"/>
        </w:rPr>
      </w:r>
    </w:p>
    <w:tbl>
      <w:tblPr>
        <w:tblStyle w:val="Table24"/>
        <w:tblW w:w="8460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3985"/>
        <w:gridCol w:w="4475"/>
        <w:tblGridChange w:id="0">
          <w:tblGrid>
            <w:gridCol w:w="3985"/>
            <w:gridCol w:w="447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0"/>
                <w:tab w:val="left" w:leader="none" w:pos="1440"/>
              </w:tabs>
              <w:spacing w:line="360" w:lineRule="auto"/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Nombre y apellido (Persona Física) o 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0"/>
                <w:tab w:val="left" w:leader="none" w:pos="1440"/>
              </w:tabs>
              <w:spacing w:line="360" w:lineRule="auto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Razón Social (Persona Jurídica)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de titular (*)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CUIT/CUIL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Identificación catastral del predio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Domicilio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Dirección de correo electrónico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Titular del Proyecto de Formulación</w:t>
      </w:r>
      <w:r w:rsidDel="00000000" w:rsidR="00000000" w:rsidRPr="00000000">
        <w:rPr>
          <w:rtl w:val="0"/>
        </w:rPr>
      </w:r>
    </w:p>
    <w:tbl>
      <w:tblPr>
        <w:tblStyle w:val="Table25"/>
        <w:tblW w:w="8460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3985"/>
        <w:gridCol w:w="4475"/>
        <w:tblGridChange w:id="0">
          <w:tblGrid>
            <w:gridCol w:w="3985"/>
            <w:gridCol w:w="447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0"/>
                <w:tab w:val="left" w:leader="none" w:pos="1440"/>
              </w:tabs>
              <w:spacing w:line="360" w:lineRule="auto"/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Nombre y apellido (Persona Física) o </w:t>
            </w:r>
          </w:p>
          <w:p w:rsidR="00000000" w:rsidDel="00000000" w:rsidP="00000000" w:rsidRDefault="00000000" w:rsidRPr="00000000" w14:paraId="00000056">
            <w:pPr>
              <w:tabs>
                <w:tab w:val="left" w:leader="none" w:pos="0"/>
                <w:tab w:val="left" w:leader="none" w:pos="1440"/>
              </w:tabs>
              <w:spacing w:line="360" w:lineRule="auto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Razón Social (Persona Jurídica)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0"/>
                <w:tab w:val="left" w:leader="none" w:pos="1440"/>
              </w:tabs>
              <w:spacing w:line="360" w:lineRule="auto"/>
              <w:ind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de titular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CUIT/CUIL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Domicilio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Dirección de correo electrónico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ind w:firstLine="0"/>
        <w:rPr>
          <w:color w:val="0000ff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(*) Tipo de titular:  </w:t>
      </w:r>
      <w:r w:rsidDel="00000000" w:rsidR="00000000" w:rsidRPr="00000000">
        <w:rPr>
          <w:sz w:val="22"/>
          <w:szCs w:val="22"/>
          <w:rtl w:val="0"/>
        </w:rPr>
        <w:t xml:space="preserve">- Privado: particular,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ind w:left="142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- Organismo de Gobierno: Nacional, Provincial o Municipal</w:t>
      </w:r>
    </w:p>
    <w:p w:rsidR="00000000" w:rsidDel="00000000" w:rsidP="00000000" w:rsidRDefault="00000000" w:rsidRPr="00000000" w14:paraId="00000065">
      <w:pPr>
        <w:spacing w:line="360" w:lineRule="auto"/>
        <w:ind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- Comunidad </w:t>
      </w:r>
      <w:r w:rsidDel="00000000" w:rsidR="00000000" w:rsidRPr="00000000">
        <w:rPr>
          <w:sz w:val="22"/>
          <w:szCs w:val="22"/>
          <w:rtl w:val="0"/>
        </w:rPr>
        <w:t xml:space="preserve">Campesina,</w:t>
      </w:r>
      <w:r w:rsidDel="00000000" w:rsidR="00000000" w:rsidRPr="00000000">
        <w:rPr>
          <w:sz w:val="22"/>
          <w:szCs w:val="22"/>
          <w:rtl w:val="0"/>
        </w:rPr>
        <w:t xml:space="preserve"> Indigena,</w:t>
      </w:r>
      <w:r w:rsidDel="00000000" w:rsidR="00000000" w:rsidRPr="00000000">
        <w:rPr>
          <w:sz w:val="22"/>
          <w:szCs w:val="22"/>
          <w:rtl w:val="0"/>
        </w:rPr>
        <w:t xml:space="preserve"> Pequeños Productores</w:t>
      </w:r>
    </w:p>
    <w:p w:rsidR="00000000" w:rsidDel="00000000" w:rsidP="00000000" w:rsidRDefault="00000000" w:rsidRPr="00000000" w14:paraId="00000066">
      <w:pPr>
        <w:spacing w:line="360" w:lineRule="auto"/>
        <w:ind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- Otra institución: Universidad, ONG u otro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Profesional/es responsable/s de la elaboración del Proyecto</w:t>
      </w:r>
      <w:r w:rsidDel="00000000" w:rsidR="00000000" w:rsidRPr="00000000">
        <w:rPr>
          <w:rtl w:val="0"/>
        </w:rPr>
      </w:r>
    </w:p>
    <w:tbl>
      <w:tblPr>
        <w:tblStyle w:val="Table26"/>
        <w:tblW w:w="8460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3985"/>
        <w:gridCol w:w="4475"/>
        <w:tblGridChange w:id="0">
          <w:tblGrid>
            <w:gridCol w:w="3985"/>
            <w:gridCol w:w="447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y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pellido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profesional universitario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Matrícula profesional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CUIT/CUIL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Domicilio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 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Dirección de correo electrónico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4.4 Otras entidades intervinientes en la ejecución del Proyecto</w:t>
      </w:r>
      <w:r w:rsidDel="00000000" w:rsidR="00000000" w:rsidRPr="00000000">
        <w:rPr>
          <w:rtl w:val="0"/>
        </w:rPr>
      </w:r>
    </w:p>
    <w:tbl>
      <w:tblPr>
        <w:tblStyle w:val="Table27"/>
        <w:tblW w:w="872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42"/>
        <w:gridCol w:w="2465"/>
        <w:gridCol w:w="3521"/>
        <w:tblGridChange w:id="0">
          <w:tblGrid>
            <w:gridCol w:w="2742"/>
            <w:gridCol w:w="2465"/>
            <w:gridCol w:w="3521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de 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ombre de la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nti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Actividades a desarrollar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Organismo del Estado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Universidad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Empresa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Otras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4.5 Otros profesionales que intervienen en la ejecución del Proyecto</w:t>
      </w:r>
      <w:r w:rsidDel="00000000" w:rsidR="00000000" w:rsidRPr="00000000">
        <w:rPr>
          <w:rtl w:val="0"/>
        </w:rPr>
      </w:r>
    </w:p>
    <w:tbl>
      <w:tblPr>
        <w:tblStyle w:val="Table28"/>
        <w:tblW w:w="8909.999999999998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26.4958229848717"/>
        <w:gridCol w:w="3041.7520885075637"/>
        <w:gridCol w:w="3041.7520885075637"/>
        <w:tblGridChange w:id="0">
          <w:tblGrid>
            <w:gridCol w:w="2826.4958229848717"/>
            <w:gridCol w:w="3041.7520885075637"/>
            <w:gridCol w:w="3041.752088507563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line="36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36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Actividad a desarrollar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Información geo</w:t>
      </w:r>
      <w:r w:rsidDel="00000000" w:rsidR="00000000" w:rsidRPr="00000000">
        <w:rPr>
          <w:b w:val="1"/>
          <w:bCs w:val="1"/>
          <w:rtl w:val="0"/>
        </w:rPr>
        <w:t xml:space="preserve">gráfica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5.1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Ubicación </w:t>
      </w:r>
      <w:r w:rsidDel="00000000" w:rsidR="00000000" w:rsidRPr="00000000">
        <w:rPr>
          <w:b w:val="1"/>
          <w:bCs w:val="1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eográfica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Coordenadas geográficas (</w:t>
      </w:r>
      <w:r w:rsidDel="00000000" w:rsidR="00000000" w:rsidRPr="00000000">
        <w:rPr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atitud</w:t>
      </w:r>
      <w:r w:rsidDel="00000000" w:rsidR="00000000" w:rsidRPr="00000000">
        <w:rPr>
          <w:sz w:val="22"/>
          <w:szCs w:val="22"/>
          <w:rtl w:val="0"/>
        </w:rPr>
        <w:t xml:space="preserve">-l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ongitud) expresadas en grados, minutos y segundos de la superficie afectada al Proyecto (vértices del polígono que definen el área de intervención)</w:t>
      </w:r>
    </w:p>
    <w:tbl>
      <w:tblPr>
        <w:tblStyle w:val="Table29"/>
        <w:tblW w:w="8931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4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Área afectada al Proyecto</w:t>
      </w:r>
      <w:r w:rsidDel="00000000" w:rsidR="00000000" w:rsidRPr="00000000">
        <w:rPr>
          <w:rtl w:val="0"/>
        </w:rPr>
      </w:r>
    </w:p>
    <w:tbl>
      <w:tblPr>
        <w:tblStyle w:val="Table30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2694"/>
        <w:gridCol w:w="2268"/>
        <w:gridCol w:w="4077"/>
        <w:tblGridChange w:id="0">
          <w:tblGrid>
            <w:gridCol w:w="2694"/>
            <w:gridCol w:w="2268"/>
            <w:gridCol w:w="407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Superficie (ha)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Categoría OTBN (solo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correspond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PM – PC 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440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Superficie del predio (ha):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superficie total del predio, en hectáreas, que contiene al bosque que será objeto del Proyecto de formulación.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Superficie del Proyecto (ha):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superficie de bosque, en hectáreas, afectado al Proyecto de formulación.</w:t>
      </w:r>
    </w:p>
    <w:p w:rsidR="00000000" w:rsidDel="00000000" w:rsidP="00000000" w:rsidRDefault="00000000" w:rsidRPr="00000000" w14:paraId="000000A9">
      <w:pPr>
        <w:widowControl w:val="0"/>
        <w:ind w:firstLine="0"/>
        <w:jc w:val="both"/>
        <w:rPr>
          <w:i w:val="1"/>
          <w:iCs w:val="1"/>
          <w:color w:val="0000ff"/>
        </w:rPr>
      </w:pPr>
      <w:r w:rsidDel="00000000" w:rsidR="00000000" w:rsidRPr="00000000">
        <w:rPr>
          <w:i w:val="1"/>
          <w:iCs w:val="1"/>
          <w:rtl w:val="0"/>
        </w:rPr>
        <w:t xml:space="preserve">La cobertura geográfica se deberá presentar en formato Shapefile, KML o compatible</w:t>
      </w:r>
      <w:r w:rsidDel="00000000" w:rsidR="00000000" w:rsidRPr="00000000">
        <w:rPr>
          <w:i w:val="1"/>
          <w:iCs w:val="1"/>
          <w:color w:val="0000ff"/>
          <w:rtl w:val="0"/>
        </w:rPr>
        <w:t xml:space="preserve">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Cartografía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Mapa de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bicación del predio</w:t>
      </w:r>
      <w:r w:rsidDel="00000000" w:rsidR="00000000" w:rsidRPr="00000000">
        <w:rPr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indicar las vías de acceso a la propiedad, límites, accesos, caminos, rutas, poblaciones cercanas, curvas de nivel, cursos y cuerpos de agua, aspectos naturales relevantes, etc..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Mapa de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onificación de las actividades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desarrollar en relación a las Categorías (I, II, III) según el Ordenamiento Territorial de los Bosques nativos Ley Provincial Nº 869. </w:t>
      </w:r>
    </w:p>
    <w:p w:rsidR="00000000" w:rsidDel="00000000" w:rsidP="00000000" w:rsidRDefault="00000000" w:rsidRPr="00000000" w14:paraId="000000AE">
      <w:pPr>
        <w:spacing w:line="360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Cada mapa elaborado deberá incluir el nombre del Plan, el nombre completo del autor y la fecha en que se realizó.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Antecedentes de usos y actividades actuales del predio </w:t>
      </w:r>
      <w:r w:rsidDel="00000000" w:rsidR="00000000" w:rsidRPr="00000000">
        <w:rPr>
          <w:rtl w:val="0"/>
        </w:rPr>
      </w:r>
    </w:p>
    <w:tbl>
      <w:tblPr>
        <w:tblStyle w:val="Table31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Descripción del Proyecto de Formulación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Especificar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recursos a manejar y/o conservar)</w:t>
      </w:r>
    </w:p>
    <w:tbl>
      <w:tblPr>
        <w:tblStyle w:val="Table32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Descripción de la vegetación </w:t>
      </w:r>
      <w:r w:rsidDel="00000000" w:rsidR="00000000" w:rsidRPr="00000000">
        <w:rPr>
          <w:rtl w:val="0"/>
        </w:rPr>
      </w:r>
    </w:p>
    <w:tbl>
      <w:tblPr>
        <w:tblStyle w:val="Table33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b w:val="1"/>
          <w:bCs w:val="1"/>
          <w:rtl w:val="0"/>
        </w:rPr>
        <w:t xml:space="preserve">Procesos ecológicos</w:t>
      </w:r>
    </w:p>
    <w:p w:rsidR="00000000" w:rsidDel="00000000" w:rsidP="00000000" w:rsidRDefault="00000000" w:rsidRPr="00000000" w14:paraId="000000BF">
      <w:pPr>
        <w:spacing w:line="360" w:lineRule="auto"/>
        <w:ind w:firstLine="0"/>
        <w:jc w:val="both"/>
        <w:rPr>
          <w:b w:val="1"/>
          <w:bCs w:val="1"/>
        </w:rPr>
      </w:pPr>
      <w:r w:rsidDel="00000000" w:rsidR="00000000" w:rsidRPr="00000000">
        <w:rPr>
          <w:sz w:val="22"/>
          <w:szCs w:val="22"/>
          <w:rtl w:val="0"/>
        </w:rPr>
        <w:t xml:space="preserve">Indicar </w:t>
      </w:r>
      <w:r w:rsidDel="00000000" w:rsidR="00000000" w:rsidRPr="00000000">
        <w:rPr>
          <w:rtl w:val="0"/>
        </w:rPr>
        <w:t xml:space="preserve">procesos ecológicos existentes, indicios de disturbios preexistentes, estado y dinámica de regeneración</w:t>
      </w:r>
      <w:r w:rsidDel="00000000" w:rsidR="00000000" w:rsidRPr="00000000">
        <w:rPr>
          <w:sz w:val="22"/>
          <w:szCs w:val="22"/>
          <w:rtl w:val="0"/>
        </w:rPr>
        <w:t xml:space="preserve">. Señalar la incidencia del Plan sobre estos aspectos.</w:t>
      </w:r>
      <w:r w:rsidDel="00000000" w:rsidR="00000000" w:rsidRPr="00000000">
        <w:rPr>
          <w:rtl w:val="0"/>
        </w:rPr>
      </w:r>
    </w:p>
    <w:tbl>
      <w:tblPr>
        <w:tblStyle w:val="Table34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Descripción de  aspectos sociales</w:t>
      </w:r>
      <w:r w:rsidDel="00000000" w:rsidR="00000000" w:rsidRPr="00000000">
        <w:rPr>
          <w:rtl w:val="0"/>
        </w:rPr>
      </w:r>
    </w:p>
    <w:tbl>
      <w:tblPr>
        <w:tblStyle w:val="Table35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rHeight w:val="887.9296875" w:hRule="atLeast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Duración del Proyecto</w:t>
      </w:r>
    </w:p>
    <w:p w:rsidR="00000000" w:rsidDel="00000000" w:rsidP="00000000" w:rsidRDefault="00000000" w:rsidRPr="00000000" w14:paraId="000000C8">
      <w:pPr>
        <w:ind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La duración de los PF no podrá superar el año</w:t>
      </w:r>
      <w:r w:rsidDel="00000000" w:rsidR="00000000" w:rsidRPr="00000000">
        <w:rPr>
          <w:rtl w:val="0"/>
        </w:rPr>
      </w:r>
    </w:p>
    <w:tbl>
      <w:tblPr>
        <w:tblStyle w:val="Table36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Actividades principales del Proyecto </w:t>
      </w:r>
      <w:r w:rsidDel="00000000" w:rsidR="00000000" w:rsidRPr="00000000">
        <w:rPr>
          <w:rtl w:val="0"/>
        </w:rPr>
      </w:r>
    </w:p>
    <w:tbl>
      <w:tblPr>
        <w:tblStyle w:val="Table37"/>
        <w:tblW w:w="9090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90"/>
        <w:tblGridChange w:id="0">
          <w:tblGrid>
            <w:gridCol w:w="909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Cronograma de actividades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Diagrama de GANTT</w:t>
      </w:r>
    </w:p>
    <w:tbl>
      <w:tblPr>
        <w:tblStyle w:val="Table38"/>
        <w:tblW w:w="9180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Actividades o ítems a financiar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Detallar costos por actividad (tipo de gasto, cantidad, costo unitario</w:t>
      </w:r>
      <w:r w:rsidDel="00000000" w:rsidR="00000000" w:rsidRPr="00000000">
        <w:rPr>
          <w:sz w:val="22"/>
          <w:szCs w:val="22"/>
          <w:rtl w:val="0"/>
        </w:rPr>
        <w:t xml:space="preserve"> 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costo total)</w:t>
      </w:r>
    </w:p>
    <w:tbl>
      <w:tblPr>
        <w:tblStyle w:val="Table39"/>
        <w:tblW w:w="9180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1"/>
          <w:trHeight w:val="535" w:hRule="atLeast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Monto a adjudicar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Monto que se debe adjudicarse al presente proyecto</w:t>
      </w:r>
      <w:r w:rsidDel="00000000" w:rsidR="00000000" w:rsidRPr="00000000">
        <w:rPr>
          <w:sz w:val="22"/>
          <w:szCs w:val="22"/>
          <w:rtl w:val="0"/>
        </w:rPr>
        <w:t xml:space="preserve"> (en número y en letras)</w:t>
      </w:r>
      <w:r w:rsidDel="00000000" w:rsidR="00000000" w:rsidRPr="00000000">
        <w:rPr>
          <w:rtl w:val="0"/>
        </w:rPr>
      </w:r>
    </w:p>
    <w:tbl>
      <w:tblPr>
        <w:tblStyle w:val="Table40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.- Otras fuentes de </w:t>
      </w:r>
      <w:r w:rsidDel="00000000" w:rsidR="00000000" w:rsidRPr="00000000">
        <w:rPr>
          <w:b w:val="1"/>
          <w:bCs w:val="1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inanciamiento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Contraparte del titular y/o otros financiamientos en el área de proyecto por subsidios o programas de promoción (nacional, provincial y/o municipal). </w:t>
      </w:r>
    </w:p>
    <w:tbl>
      <w:tblPr>
        <w:tblStyle w:val="Table41"/>
        <w:tblW w:w="9039.0" w:type="dxa"/>
        <w:jc w:val="left"/>
        <w:tblInd w:w="-7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20160" w:w="12240" w:orient="portrait"/>
      <w:pgMar w:bottom="1417" w:top="1417" w:left="1700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“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Las Islas Malvinas, Georgias del Sur, Sándwich del Sur y los espacios marítimos e insulares correspondientes son argentinos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”</w:t>
    </w:r>
  </w:p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480" w:lineRule="auto"/>
      <w:ind w:left="216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“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2026 – 20º Aniversario de la Sanción de la Ley Nacional N°26.206 de Educación Pública Nacional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”</w:t>
    </w:r>
  </w:p>
  <w:tbl>
    <w:tblPr>
      <w:tblStyle w:val="Table42"/>
      <w:tblW w:w="8899.0" w:type="dxa"/>
      <w:jc w:val="left"/>
      <w:tblInd w:w="-70.0" w:type="dxa"/>
      <w:tblLayout w:type="fixed"/>
      <w:tblLook w:val="0000"/>
    </w:tblPr>
    <w:tblGrid>
      <w:gridCol w:w="3349"/>
      <w:gridCol w:w="5550"/>
      <w:tblGridChange w:id="0">
        <w:tblGrid>
          <w:gridCol w:w="3349"/>
          <w:gridCol w:w="5550"/>
        </w:tblGrid>
      </w:tblGridChange>
    </w:tblGrid>
    <w:tr>
      <w:trPr>
        <w:cantSplit w:val="1"/>
        <w:trHeight w:val="2274" w:hRule="atLeast"/>
        <w:tblHeader w:val="1"/>
      </w:trPr>
      <w:tc>
        <w:tcPr/>
        <w:p w:rsidR="00000000" w:rsidDel="00000000" w:rsidP="00000000" w:rsidRDefault="00000000" w:rsidRPr="00000000" w14:paraId="000000E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158240" cy="7778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240" cy="7778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Provincia de Tierra del Fuego, Antártida</w:t>
          </w:r>
        </w:p>
        <w:p w:rsidR="00000000" w:rsidDel="00000000" w:rsidP="00000000" w:rsidRDefault="00000000" w:rsidRPr="00000000" w14:paraId="000000E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e Islas del Atlántico Sur</w:t>
          </w:r>
        </w:p>
        <w:p w:rsidR="00000000" w:rsidDel="00000000" w:rsidP="00000000" w:rsidRDefault="00000000" w:rsidRPr="00000000" w14:paraId="000000F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República Argentina</w:t>
          </w:r>
        </w:p>
        <w:p w:rsidR="00000000" w:rsidDel="00000000" w:rsidP="00000000" w:rsidRDefault="00000000" w:rsidRPr="00000000" w14:paraId="000000F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MINISTERIO DE PRODUCCIÓN</w:t>
          </w:r>
        </w:p>
        <w:p w:rsidR="00000000" w:rsidDel="00000000" w:rsidP="00000000" w:rsidRDefault="00000000" w:rsidRPr="00000000" w14:paraId="000000F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Y AMBIENTE</w:t>
          </w:r>
        </w:p>
        <w:p w:rsidR="00000000" w:rsidDel="00000000" w:rsidP="00000000" w:rsidRDefault="00000000" w:rsidRPr="00000000" w14:paraId="000000F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F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Y2l9RI0Oaopa3Yx7Tk09GR8sgQ==">CgMxLjA4AHIhMWVSRVl1M0hFUC0yeVpZYjlqWmdNOTVIci1ReHJEWmVF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